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BBAA4" w14:textId="3BA56E85" w:rsidR="00985856" w:rsidRPr="00F0246D" w:rsidRDefault="00AC4846" w:rsidP="00B02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0246D">
        <w:rPr>
          <w:rFonts w:ascii="Arial" w:hAnsi="Arial" w:cs="Arial"/>
          <w:b/>
          <w:sz w:val="20"/>
          <w:szCs w:val="20"/>
        </w:rPr>
        <w:t>Regu</w:t>
      </w:r>
      <w:r w:rsidR="00985856" w:rsidRPr="00F0246D">
        <w:rPr>
          <w:rFonts w:ascii="Arial" w:hAnsi="Arial" w:cs="Arial"/>
          <w:b/>
          <w:sz w:val="20"/>
          <w:szCs w:val="20"/>
        </w:rPr>
        <w:t>lamin rekrutacji</w:t>
      </w:r>
      <w:r w:rsidR="006715C9">
        <w:rPr>
          <w:rFonts w:ascii="Arial" w:hAnsi="Arial" w:cs="Arial"/>
          <w:b/>
          <w:sz w:val="20"/>
          <w:szCs w:val="20"/>
        </w:rPr>
        <w:t xml:space="preserve"> uzupełniającej</w:t>
      </w:r>
      <w:r w:rsidR="00985856" w:rsidRPr="00F0246D">
        <w:rPr>
          <w:rFonts w:ascii="Arial" w:hAnsi="Arial" w:cs="Arial"/>
          <w:b/>
          <w:sz w:val="20"/>
          <w:szCs w:val="20"/>
        </w:rPr>
        <w:t xml:space="preserve"> i uczestnictwa w projekcie</w:t>
      </w:r>
    </w:p>
    <w:p w14:paraId="1763E9D7" w14:textId="77777777" w:rsidR="00B02890" w:rsidRPr="00F0246D" w:rsidRDefault="00B02890" w:rsidP="00B02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87F660" w14:textId="40FAC000" w:rsidR="00E61347" w:rsidRPr="00F0246D" w:rsidRDefault="00E61347" w:rsidP="009543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246D">
        <w:rPr>
          <w:rFonts w:ascii="Arial" w:hAnsi="Arial" w:cs="Arial"/>
          <w:b/>
          <w:sz w:val="24"/>
          <w:szCs w:val="24"/>
        </w:rPr>
        <w:t>„</w:t>
      </w:r>
      <w:r w:rsidR="00954368" w:rsidRPr="00954368">
        <w:rPr>
          <w:rFonts w:ascii="Arial" w:hAnsi="Arial" w:cs="Arial"/>
          <w:b/>
          <w:sz w:val="24"/>
          <w:szCs w:val="24"/>
        </w:rPr>
        <w:t>Eksperymentalny program kształcenia nauczycieli przedszkoli i edukacji wczesnoszkolnej w Akademii Ignatianum w Krakowie</w:t>
      </w:r>
      <w:r w:rsidR="00B02890" w:rsidRPr="00F0246D">
        <w:rPr>
          <w:rFonts w:ascii="Arial" w:hAnsi="Arial" w:cs="Arial"/>
          <w:b/>
          <w:sz w:val="24"/>
          <w:szCs w:val="24"/>
        </w:rPr>
        <w:t>”</w:t>
      </w:r>
    </w:p>
    <w:p w14:paraId="3E03965E" w14:textId="77777777" w:rsidR="00B02890" w:rsidRPr="00F0246D" w:rsidRDefault="00B02890" w:rsidP="00B0289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7E79913" w14:textId="0840EDFC" w:rsidR="00954368" w:rsidRDefault="007F703F" w:rsidP="00B0289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954368" w:rsidRPr="00954368">
        <w:rPr>
          <w:rFonts w:ascii="Arial" w:hAnsi="Arial" w:cs="Arial"/>
          <w:b/>
          <w:bCs/>
          <w:sz w:val="20"/>
          <w:szCs w:val="20"/>
        </w:rPr>
        <w:t>OWR.03.01.00-00-KN44/18</w:t>
      </w:r>
    </w:p>
    <w:p w14:paraId="357723E6" w14:textId="3AE84FD6" w:rsidR="00B02890" w:rsidRPr="00F0246D" w:rsidRDefault="00952018" w:rsidP="00B0289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bCs/>
          <w:sz w:val="20"/>
          <w:szCs w:val="20"/>
        </w:rPr>
        <w:br/>
      </w:r>
      <w:r w:rsidR="00975FE9" w:rsidRPr="00F0246D">
        <w:rPr>
          <w:rFonts w:ascii="Arial" w:hAnsi="Arial" w:cs="Arial"/>
          <w:b/>
          <w:sz w:val="20"/>
          <w:szCs w:val="20"/>
        </w:rPr>
        <w:t xml:space="preserve">realizowanego </w:t>
      </w:r>
      <w:r w:rsidR="00E61347" w:rsidRPr="00F0246D">
        <w:rPr>
          <w:rFonts w:ascii="Arial" w:hAnsi="Arial" w:cs="Arial"/>
          <w:b/>
          <w:sz w:val="20"/>
          <w:szCs w:val="20"/>
        </w:rPr>
        <w:t>w ramach 3</w:t>
      </w:r>
      <w:r w:rsidRPr="00F0246D">
        <w:rPr>
          <w:rFonts w:ascii="Arial" w:hAnsi="Arial" w:cs="Arial"/>
          <w:b/>
          <w:sz w:val="20"/>
          <w:szCs w:val="20"/>
        </w:rPr>
        <w:t xml:space="preserve"> Osi Priorytetowej </w:t>
      </w:r>
      <w:r w:rsidR="00E61347" w:rsidRPr="00F0246D">
        <w:rPr>
          <w:rFonts w:ascii="Arial" w:hAnsi="Arial" w:cs="Arial"/>
          <w:b/>
          <w:sz w:val="20"/>
          <w:szCs w:val="20"/>
        </w:rPr>
        <w:t>„Szkolnictwo wyższe dla gospodarki i rozwoju”</w:t>
      </w:r>
      <w:r w:rsidRPr="00F0246D">
        <w:rPr>
          <w:rFonts w:ascii="Arial" w:hAnsi="Arial" w:cs="Arial"/>
          <w:b/>
          <w:sz w:val="20"/>
          <w:szCs w:val="20"/>
        </w:rPr>
        <w:t xml:space="preserve">, </w:t>
      </w:r>
      <w:r w:rsidR="00E61347" w:rsidRPr="00F0246D">
        <w:rPr>
          <w:rFonts w:ascii="Arial" w:hAnsi="Arial" w:cs="Arial"/>
          <w:b/>
          <w:sz w:val="20"/>
          <w:szCs w:val="20"/>
        </w:rPr>
        <w:t>Działania 3.1 Kompetencje w szkolnictwie wyższym</w:t>
      </w:r>
      <w:r w:rsidRPr="00F0246D">
        <w:rPr>
          <w:rFonts w:ascii="Arial" w:hAnsi="Arial" w:cs="Arial"/>
          <w:b/>
          <w:sz w:val="20"/>
          <w:szCs w:val="20"/>
        </w:rPr>
        <w:t xml:space="preserve">, </w:t>
      </w:r>
      <w:r w:rsidR="00975FE9" w:rsidRPr="00F0246D">
        <w:rPr>
          <w:rFonts w:ascii="Arial" w:hAnsi="Arial" w:cs="Arial"/>
          <w:b/>
          <w:sz w:val="20"/>
          <w:szCs w:val="20"/>
        </w:rPr>
        <w:t xml:space="preserve">Programu Operacyjnego </w:t>
      </w:r>
      <w:r w:rsidR="00E61347" w:rsidRPr="00F0246D">
        <w:rPr>
          <w:rFonts w:ascii="Arial" w:hAnsi="Arial" w:cs="Arial"/>
          <w:b/>
          <w:sz w:val="20"/>
          <w:szCs w:val="20"/>
        </w:rPr>
        <w:t>Wiedza Edukacja Rozwój</w:t>
      </w:r>
      <w:r w:rsidR="00975FE9" w:rsidRPr="00F0246D">
        <w:rPr>
          <w:rFonts w:ascii="Arial" w:hAnsi="Arial" w:cs="Arial"/>
          <w:b/>
          <w:sz w:val="20"/>
          <w:szCs w:val="20"/>
        </w:rPr>
        <w:t xml:space="preserve"> </w:t>
      </w:r>
    </w:p>
    <w:p w14:paraId="0EE6A528" w14:textId="77777777" w:rsidR="005D458F" w:rsidRDefault="005D458F" w:rsidP="005D45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414B28" w14:textId="77777777" w:rsidR="00975FE9" w:rsidRPr="00F0246D" w:rsidRDefault="00975FE9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 xml:space="preserve">§ </w:t>
      </w:r>
      <w:r w:rsidR="00255106" w:rsidRPr="00F0246D">
        <w:rPr>
          <w:rFonts w:ascii="Arial" w:hAnsi="Arial" w:cs="Arial"/>
          <w:b/>
          <w:sz w:val="20"/>
          <w:szCs w:val="20"/>
        </w:rPr>
        <w:t>1</w:t>
      </w:r>
    </w:p>
    <w:p w14:paraId="1ACD43BA" w14:textId="77777777" w:rsidR="00975FE9" w:rsidRPr="00F0246D" w:rsidRDefault="00975FE9" w:rsidP="002B26D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Zasad</w:t>
      </w:r>
      <w:r w:rsidR="00267CE1" w:rsidRPr="00F0246D">
        <w:rPr>
          <w:rFonts w:ascii="Arial" w:hAnsi="Arial" w:cs="Arial"/>
          <w:b/>
          <w:sz w:val="20"/>
          <w:szCs w:val="20"/>
        </w:rPr>
        <w:t>y</w:t>
      </w:r>
      <w:r w:rsidRPr="00F0246D">
        <w:rPr>
          <w:rFonts w:ascii="Arial" w:hAnsi="Arial" w:cs="Arial"/>
          <w:b/>
          <w:sz w:val="20"/>
          <w:szCs w:val="20"/>
        </w:rPr>
        <w:t xml:space="preserve"> ogólne</w:t>
      </w:r>
    </w:p>
    <w:p w14:paraId="7FC539AB" w14:textId="77777777" w:rsidR="00DD3B15" w:rsidRPr="00DD3B15" w:rsidRDefault="008E4E61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0246D">
        <w:rPr>
          <w:rFonts w:ascii="Arial" w:eastAsia="Calibri" w:hAnsi="Arial" w:cs="Arial"/>
          <w:sz w:val="20"/>
          <w:szCs w:val="20"/>
        </w:rPr>
        <w:t xml:space="preserve">Realizatorem projektu jest </w:t>
      </w:r>
      <w:r w:rsidR="002027DC" w:rsidRPr="00F0246D">
        <w:rPr>
          <w:rFonts w:ascii="Arial" w:hAnsi="Arial" w:cs="Arial"/>
          <w:sz w:val="20"/>
          <w:szCs w:val="20"/>
          <w:u w:val="single"/>
        </w:rPr>
        <w:t xml:space="preserve">Akademia Ignatianum </w:t>
      </w:r>
      <w:r w:rsidR="00975FE9" w:rsidRPr="00F0246D">
        <w:rPr>
          <w:rFonts w:ascii="Arial" w:eastAsia="Calibri" w:hAnsi="Arial" w:cs="Arial"/>
          <w:sz w:val="20"/>
          <w:szCs w:val="20"/>
          <w:u w:val="single"/>
        </w:rPr>
        <w:t>w Krakow</w:t>
      </w:r>
      <w:r w:rsidRPr="00F0246D">
        <w:rPr>
          <w:rFonts w:ascii="Arial" w:eastAsia="Calibri" w:hAnsi="Arial" w:cs="Arial"/>
          <w:sz w:val="20"/>
          <w:szCs w:val="20"/>
          <w:u w:val="single"/>
        </w:rPr>
        <w:t>ie</w:t>
      </w:r>
      <w:r w:rsidR="00333BB6" w:rsidRPr="00F0246D">
        <w:rPr>
          <w:rFonts w:ascii="Arial" w:hAnsi="Arial" w:cs="Arial"/>
          <w:bCs/>
          <w:sz w:val="20"/>
          <w:szCs w:val="20"/>
        </w:rPr>
        <w:t>.</w:t>
      </w:r>
      <w:r w:rsidR="00954368" w:rsidRPr="00954368">
        <w:rPr>
          <w:rFonts w:ascii="Arial" w:hAnsi="Arial" w:cs="Arial"/>
          <w:bCs/>
          <w:sz w:val="20"/>
          <w:szCs w:val="20"/>
        </w:rPr>
        <w:t xml:space="preserve"> </w:t>
      </w:r>
      <w:r w:rsidR="00954368" w:rsidRPr="00F0246D">
        <w:rPr>
          <w:rFonts w:ascii="Arial" w:hAnsi="Arial" w:cs="Arial"/>
          <w:bCs/>
          <w:sz w:val="20"/>
          <w:szCs w:val="20"/>
        </w:rPr>
        <w:t>ul. Kopernika 26, 31-501 Kraków.</w:t>
      </w:r>
    </w:p>
    <w:p w14:paraId="56FBC40B" w14:textId="77777777" w:rsidR="00DD3B15" w:rsidRPr="00DD3B15" w:rsidRDefault="00975B15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D3B15">
        <w:rPr>
          <w:rFonts w:ascii="Arial" w:hAnsi="Arial" w:cs="Arial"/>
          <w:sz w:val="20"/>
          <w:szCs w:val="20"/>
          <w:u w:val="single"/>
        </w:rPr>
        <w:t>Celem głównym projektu</w:t>
      </w:r>
      <w:r w:rsidR="00954368" w:rsidRPr="00DD3B15">
        <w:rPr>
          <w:rFonts w:ascii="Arial" w:hAnsi="Arial" w:cs="Arial"/>
          <w:sz w:val="20"/>
          <w:szCs w:val="20"/>
        </w:rPr>
        <w:t xml:space="preserve"> jest opracowanie</w:t>
      </w:r>
      <w:r w:rsidR="00DD3B15" w:rsidRPr="00DD3B15">
        <w:rPr>
          <w:rFonts w:ascii="Arial" w:hAnsi="Arial" w:cs="Arial"/>
          <w:sz w:val="20"/>
          <w:szCs w:val="20"/>
        </w:rPr>
        <w:t xml:space="preserve"> i wdrożenie „Eksperymentalnego programu kształcenia nauczycieli przedszkoli i edukacji wczesnoszkolnej w Akademii Ignatianum w Krakowie” </w:t>
      </w:r>
      <w:r w:rsidR="00954368" w:rsidRPr="00DD3B15">
        <w:rPr>
          <w:rFonts w:ascii="Arial" w:hAnsi="Arial" w:cs="Arial"/>
          <w:sz w:val="20"/>
          <w:szCs w:val="20"/>
        </w:rPr>
        <w:t xml:space="preserve">który ma się przyczynić do podniesienia kompetencji osób uczestniczących w edukacji na poziomie wyższym, odpowiadających potrzebom gospodarki, rynku pracy i społeczeństwa. </w:t>
      </w:r>
    </w:p>
    <w:p w14:paraId="259CF291" w14:textId="67F0ABA5" w:rsidR="00DD3B15" w:rsidRPr="00DD3B15" w:rsidRDefault="00812E9A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D3B15">
        <w:rPr>
          <w:rFonts w:ascii="Arial" w:eastAsia="Calibri" w:hAnsi="Arial" w:cs="Arial"/>
          <w:sz w:val="20"/>
          <w:szCs w:val="20"/>
          <w:u w:val="single"/>
        </w:rPr>
        <w:t>Biuro projektu</w:t>
      </w:r>
      <w:r w:rsidRPr="00DD3B15">
        <w:rPr>
          <w:rFonts w:ascii="Arial" w:eastAsia="Calibri" w:hAnsi="Arial" w:cs="Arial"/>
          <w:sz w:val="20"/>
          <w:szCs w:val="20"/>
        </w:rPr>
        <w:t xml:space="preserve"> znajduje się w siedzibie Realizatora projektu przy </w:t>
      </w:r>
      <w:r w:rsidRPr="00DD3B15">
        <w:rPr>
          <w:rFonts w:ascii="Arial" w:eastAsia="Calibri" w:hAnsi="Arial" w:cs="Arial"/>
          <w:sz w:val="20"/>
          <w:szCs w:val="20"/>
          <w:u w:val="single"/>
        </w:rPr>
        <w:t xml:space="preserve">ulicy </w:t>
      </w:r>
      <w:r w:rsidR="005D1ECC">
        <w:rPr>
          <w:rFonts w:ascii="Arial" w:hAnsi="Arial" w:cs="Arial"/>
          <w:bCs/>
          <w:sz w:val="20"/>
          <w:szCs w:val="20"/>
          <w:u w:val="single"/>
        </w:rPr>
        <w:t>Kopernika 26,</w:t>
      </w:r>
      <w:r w:rsidR="00584621" w:rsidRPr="00DD3B1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D3B15">
        <w:rPr>
          <w:rFonts w:ascii="Arial" w:hAnsi="Arial" w:cs="Arial"/>
          <w:bCs/>
          <w:sz w:val="20"/>
          <w:szCs w:val="20"/>
          <w:u w:val="single"/>
        </w:rPr>
        <w:t>31-501</w:t>
      </w:r>
      <w:r w:rsidR="00584621" w:rsidRPr="00DD3B15">
        <w:rPr>
          <w:rFonts w:ascii="Arial" w:hAnsi="Arial" w:cs="Arial"/>
          <w:bCs/>
          <w:sz w:val="20"/>
          <w:szCs w:val="20"/>
          <w:u w:val="single"/>
        </w:rPr>
        <w:t xml:space="preserve">, </w:t>
      </w:r>
      <w:r w:rsidRPr="00DD3B15">
        <w:rPr>
          <w:rFonts w:ascii="Arial" w:hAnsi="Arial" w:cs="Arial"/>
          <w:bCs/>
          <w:sz w:val="20"/>
          <w:szCs w:val="20"/>
          <w:u w:val="single"/>
        </w:rPr>
        <w:t>Kraków</w:t>
      </w:r>
      <w:r w:rsidRPr="00DD3B15">
        <w:rPr>
          <w:rFonts w:ascii="Arial" w:hAnsi="Arial" w:cs="Arial"/>
          <w:bCs/>
          <w:sz w:val="20"/>
          <w:szCs w:val="20"/>
        </w:rPr>
        <w:t xml:space="preserve"> </w:t>
      </w:r>
      <w:r w:rsidRPr="00DD3B15">
        <w:rPr>
          <w:rFonts w:ascii="Arial" w:eastAsia="Calibri" w:hAnsi="Arial" w:cs="Arial"/>
          <w:sz w:val="20"/>
          <w:szCs w:val="20"/>
        </w:rPr>
        <w:t xml:space="preserve">i jest </w:t>
      </w:r>
      <w:r w:rsidRPr="00DD3B15">
        <w:rPr>
          <w:rFonts w:ascii="Arial" w:eastAsia="Calibri" w:hAnsi="Arial" w:cs="Arial"/>
          <w:sz w:val="20"/>
          <w:szCs w:val="20"/>
          <w:u w:val="single"/>
        </w:rPr>
        <w:t>czynne od poniedziałku do piątku</w:t>
      </w:r>
      <w:r w:rsidRPr="00DD3B15">
        <w:rPr>
          <w:rFonts w:ascii="Arial" w:eastAsia="Calibri" w:hAnsi="Arial" w:cs="Arial"/>
          <w:sz w:val="20"/>
          <w:szCs w:val="20"/>
        </w:rPr>
        <w:t xml:space="preserve"> w godzinach </w:t>
      </w:r>
      <w:r w:rsidR="00420170" w:rsidRPr="00DD3B15">
        <w:rPr>
          <w:rFonts w:ascii="Arial" w:eastAsia="Calibri" w:hAnsi="Arial" w:cs="Arial"/>
          <w:b/>
          <w:sz w:val="20"/>
          <w:szCs w:val="20"/>
        </w:rPr>
        <w:t>10</w:t>
      </w:r>
      <w:r w:rsidRPr="00DD3B15">
        <w:rPr>
          <w:rFonts w:ascii="Arial" w:eastAsia="Calibri" w:hAnsi="Arial" w:cs="Arial"/>
          <w:b/>
          <w:sz w:val="20"/>
          <w:szCs w:val="20"/>
        </w:rPr>
        <w:t>.00 – 1</w:t>
      </w:r>
      <w:r w:rsidR="00420170" w:rsidRPr="00DD3B15">
        <w:rPr>
          <w:rFonts w:ascii="Arial" w:eastAsia="Calibri" w:hAnsi="Arial" w:cs="Arial"/>
          <w:b/>
          <w:sz w:val="20"/>
          <w:szCs w:val="20"/>
        </w:rPr>
        <w:t>5.00</w:t>
      </w:r>
      <w:r w:rsidR="00DD3B15">
        <w:rPr>
          <w:rFonts w:ascii="Arial" w:eastAsia="Calibri" w:hAnsi="Arial" w:cs="Arial"/>
          <w:sz w:val="20"/>
          <w:szCs w:val="20"/>
        </w:rPr>
        <w:t>.</w:t>
      </w:r>
    </w:p>
    <w:p w14:paraId="5A2EF62D" w14:textId="11127201" w:rsidR="00812E9A" w:rsidRPr="00DD3B15" w:rsidRDefault="00812E9A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D3B15">
        <w:rPr>
          <w:rFonts w:ascii="Arial" w:hAnsi="Arial" w:cs="Arial"/>
          <w:sz w:val="20"/>
          <w:szCs w:val="20"/>
        </w:rPr>
        <w:t xml:space="preserve">Udział w Projekcie </w:t>
      </w:r>
      <w:r w:rsidRPr="00DD3B15">
        <w:rPr>
          <w:rFonts w:ascii="Arial" w:hAnsi="Arial" w:cs="Arial"/>
          <w:b/>
          <w:sz w:val="20"/>
          <w:szCs w:val="20"/>
          <w:u w:val="single"/>
        </w:rPr>
        <w:t>jest bezpłatny.</w:t>
      </w:r>
    </w:p>
    <w:p w14:paraId="56A6F789" w14:textId="29BE5B76" w:rsidR="00BB5F43" w:rsidRPr="00F0246D" w:rsidRDefault="00975FE9" w:rsidP="00BB5F43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Niniejszy regulamin dostępny jest na stronie internetowej </w:t>
      </w:r>
      <w:hyperlink r:id="rId8" w:history="1">
        <w:r w:rsidR="00420170" w:rsidRPr="00CC2D6F">
          <w:rPr>
            <w:rStyle w:val="Hipercze"/>
            <w:rFonts w:ascii="Arial" w:hAnsi="Arial" w:cs="Arial"/>
            <w:sz w:val="20"/>
            <w:szCs w:val="20"/>
          </w:rPr>
          <w:t>www.ignatiantum.edu.pl</w:t>
        </w:r>
      </w:hyperlink>
      <w:r w:rsidR="00353AF6" w:rsidRPr="00F0246D">
        <w:rPr>
          <w:rFonts w:ascii="Arial" w:hAnsi="Arial" w:cs="Arial"/>
          <w:sz w:val="20"/>
          <w:szCs w:val="20"/>
        </w:rPr>
        <w:t xml:space="preserve"> </w:t>
      </w:r>
      <w:r w:rsidRPr="00F0246D">
        <w:rPr>
          <w:rFonts w:ascii="Arial" w:hAnsi="Arial" w:cs="Arial"/>
          <w:sz w:val="20"/>
          <w:szCs w:val="20"/>
        </w:rPr>
        <w:t>oraz w biurze projektu.</w:t>
      </w:r>
    </w:p>
    <w:p w14:paraId="18DC376F" w14:textId="77777777" w:rsidR="00854886" w:rsidRPr="00854886" w:rsidRDefault="00854886" w:rsidP="008548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70BA99" w14:textId="2A5EE223" w:rsidR="00975FE9" w:rsidRPr="00F0246D" w:rsidRDefault="007F703F" w:rsidP="00784A3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5CB32E30" w14:textId="77777777" w:rsidR="00975FE9" w:rsidRPr="00F0246D" w:rsidRDefault="00975FE9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Zasady rekrutacji</w:t>
      </w:r>
    </w:p>
    <w:p w14:paraId="60FFC087" w14:textId="77777777" w:rsidR="00975FE9" w:rsidRPr="00F0246D" w:rsidRDefault="00975FE9" w:rsidP="00996EB5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Rekrutacja odbywać się będzie z uwzględnieniem zasady równych szans, w tym zasady równości płci. Realizator wsparcia zakłada równy dostęp do projektu zarówno kobiet jak i mężczyzn znajdujących się w grupie potencjalnych Uczestników projektu.</w:t>
      </w:r>
    </w:p>
    <w:p w14:paraId="11D096B3" w14:textId="77777777" w:rsidR="00DD3B15" w:rsidRDefault="00975FE9" w:rsidP="00DD3B15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Kandydaci, przed złożeniem </w:t>
      </w:r>
      <w:r w:rsidR="009D5ECE">
        <w:rPr>
          <w:rFonts w:ascii="Arial" w:hAnsi="Arial" w:cs="Arial"/>
          <w:b/>
          <w:sz w:val="20"/>
          <w:szCs w:val="20"/>
        </w:rPr>
        <w:t>dokumentów rekrutacyjnych</w:t>
      </w:r>
      <w:r w:rsidRPr="00F0246D">
        <w:rPr>
          <w:rFonts w:ascii="Arial" w:hAnsi="Arial" w:cs="Arial"/>
          <w:sz w:val="20"/>
          <w:szCs w:val="20"/>
        </w:rPr>
        <w:t>, mają obowiązek zapoznać się z całością tekstu niniejszego regulaminu.</w:t>
      </w:r>
    </w:p>
    <w:p w14:paraId="50DEA16F" w14:textId="77777777" w:rsidR="00456232" w:rsidRDefault="00456232" w:rsidP="00456232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Projekt przewiduj</w:t>
      </w:r>
      <w:r>
        <w:rPr>
          <w:rFonts w:ascii="Arial" w:hAnsi="Arial" w:cs="Arial"/>
          <w:sz w:val="20"/>
          <w:szCs w:val="20"/>
        </w:rPr>
        <w:t>e objęcie wsparciem 56 osób, w tym w ramach rekrutacji uzupełniającej dostępne jest 9 miejsc.</w:t>
      </w:r>
    </w:p>
    <w:p w14:paraId="4EA746FB" w14:textId="690E853D" w:rsidR="00456232" w:rsidRPr="00456232" w:rsidRDefault="00456232" w:rsidP="00456232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F703F">
        <w:rPr>
          <w:rFonts w:ascii="Arial" w:hAnsi="Arial" w:cs="Arial"/>
          <w:sz w:val="20"/>
          <w:szCs w:val="20"/>
        </w:rPr>
        <w:t>O udział w projekcie mogą ubiegać się osoby, które</w:t>
      </w:r>
      <w:r>
        <w:rPr>
          <w:rFonts w:ascii="Arial" w:hAnsi="Arial" w:cs="Arial"/>
          <w:sz w:val="20"/>
          <w:szCs w:val="20"/>
        </w:rPr>
        <w:t xml:space="preserve"> posiadają status studenta i zaliczyły</w:t>
      </w:r>
      <w:r w:rsidRPr="00456232">
        <w:rPr>
          <w:rFonts w:ascii="Arial" w:hAnsi="Arial" w:cs="Arial"/>
          <w:sz w:val="20"/>
          <w:szCs w:val="20"/>
        </w:rPr>
        <w:t xml:space="preserve"> pierwszy semestr studiów na kierunku pedagogika i złożyły wymagane d</w:t>
      </w:r>
      <w:r>
        <w:rPr>
          <w:rFonts w:ascii="Arial" w:hAnsi="Arial" w:cs="Arial"/>
          <w:sz w:val="20"/>
          <w:szCs w:val="20"/>
        </w:rPr>
        <w:t xml:space="preserve">okumenty rekrutacyjne do dnia </w:t>
      </w:r>
      <w:r w:rsidRPr="00C67F4C">
        <w:rPr>
          <w:rFonts w:ascii="Arial" w:hAnsi="Arial" w:cs="Arial"/>
          <w:b/>
          <w:sz w:val="20"/>
          <w:szCs w:val="20"/>
        </w:rPr>
        <w:t>15</w:t>
      </w:r>
      <w:r w:rsidR="00C67F4C" w:rsidRPr="00C67F4C">
        <w:rPr>
          <w:rFonts w:ascii="Arial" w:hAnsi="Arial" w:cs="Arial"/>
          <w:b/>
          <w:sz w:val="20"/>
          <w:szCs w:val="20"/>
        </w:rPr>
        <w:t xml:space="preserve"> lutego </w:t>
      </w:r>
      <w:r w:rsidRPr="00C67F4C">
        <w:rPr>
          <w:rFonts w:ascii="Arial" w:hAnsi="Arial" w:cs="Arial"/>
          <w:b/>
          <w:sz w:val="20"/>
          <w:szCs w:val="20"/>
        </w:rPr>
        <w:t>2019 r.</w:t>
      </w:r>
    </w:p>
    <w:p w14:paraId="03762248" w14:textId="77777777" w:rsidR="001C7C72" w:rsidRDefault="001C7C72" w:rsidP="00601A65">
      <w:pPr>
        <w:numPr>
          <w:ilvl w:val="0"/>
          <w:numId w:val="4"/>
        </w:numPr>
        <w:spacing w:before="24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 ubiegające się o udział w </w:t>
      </w:r>
      <w:r w:rsidR="00601A65">
        <w:rPr>
          <w:rFonts w:ascii="Arial" w:hAnsi="Arial" w:cs="Arial"/>
          <w:sz w:val="20"/>
          <w:szCs w:val="20"/>
        </w:rPr>
        <w:t xml:space="preserve"> projekcie</w:t>
      </w:r>
      <w:r>
        <w:rPr>
          <w:rFonts w:ascii="Arial" w:hAnsi="Arial" w:cs="Arial"/>
          <w:sz w:val="20"/>
          <w:szCs w:val="20"/>
        </w:rPr>
        <w:t xml:space="preserve"> zobowiązane są</w:t>
      </w:r>
      <w:r w:rsidRPr="001C7C72">
        <w:rPr>
          <w:rFonts w:ascii="Arial" w:hAnsi="Arial" w:cs="Arial"/>
          <w:sz w:val="20"/>
          <w:szCs w:val="20"/>
        </w:rPr>
        <w:t xml:space="preserve"> do :</w:t>
      </w:r>
    </w:p>
    <w:p w14:paraId="660DD30F" w14:textId="77777777" w:rsidR="001C7C72" w:rsidRPr="00601A65" w:rsidRDefault="001C7C72" w:rsidP="00854886">
      <w:pPr>
        <w:pStyle w:val="Akapitzlist"/>
        <w:numPr>
          <w:ilvl w:val="0"/>
          <w:numId w:val="41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1C7C72">
        <w:rPr>
          <w:rFonts w:ascii="Arial" w:hAnsi="Arial" w:cs="Arial"/>
          <w:sz w:val="20"/>
          <w:szCs w:val="20"/>
        </w:rPr>
        <w:t xml:space="preserve">Wypełnienia </w:t>
      </w:r>
      <w:r w:rsidRPr="001C7C72">
        <w:rPr>
          <w:rFonts w:ascii="Arial" w:hAnsi="Arial" w:cs="Arial"/>
          <w:b/>
          <w:sz w:val="20"/>
          <w:szCs w:val="20"/>
        </w:rPr>
        <w:t>Formularza rekrutacyjnego</w:t>
      </w:r>
      <w:r w:rsidRPr="001C7C72">
        <w:rPr>
          <w:rFonts w:ascii="Arial" w:hAnsi="Arial" w:cs="Arial"/>
          <w:sz w:val="20"/>
          <w:szCs w:val="20"/>
        </w:rPr>
        <w:t xml:space="preserve"> (</w:t>
      </w:r>
      <w:r w:rsidRPr="001C7C72">
        <w:rPr>
          <w:rFonts w:ascii="Arial" w:hAnsi="Arial" w:cs="Arial"/>
          <w:sz w:val="20"/>
          <w:szCs w:val="20"/>
          <w:u w:val="single"/>
        </w:rPr>
        <w:t>załącznik nr 1 do niniejszego regulaminu</w:t>
      </w:r>
      <w:r w:rsidR="00601A65">
        <w:rPr>
          <w:rFonts w:ascii="Arial" w:hAnsi="Arial" w:cs="Arial"/>
          <w:sz w:val="20"/>
          <w:szCs w:val="20"/>
        </w:rPr>
        <w:t xml:space="preserve">) - </w:t>
      </w:r>
      <w:r w:rsidR="00601A65" w:rsidRPr="00601A65">
        <w:rPr>
          <w:rFonts w:ascii="Arial" w:hAnsi="Arial" w:cs="Arial"/>
          <w:sz w:val="20"/>
          <w:szCs w:val="20"/>
          <w:u w:val="single"/>
        </w:rPr>
        <w:t>na właściwym, kompletnym druku</w:t>
      </w:r>
      <w:r w:rsidR="00601A65" w:rsidRPr="00601A65">
        <w:rPr>
          <w:rFonts w:ascii="Arial" w:hAnsi="Arial" w:cs="Arial"/>
          <w:sz w:val="20"/>
          <w:szCs w:val="20"/>
        </w:rPr>
        <w:t xml:space="preserve"> (zgodnie z załączonym do Regulaminu wzorem Formularza rekrutacji),</w:t>
      </w:r>
      <w:r w:rsidR="00601A65">
        <w:rPr>
          <w:rFonts w:ascii="Arial" w:hAnsi="Arial" w:cs="Arial"/>
          <w:sz w:val="20"/>
          <w:szCs w:val="20"/>
        </w:rPr>
        <w:t xml:space="preserve"> o</w:t>
      </w:r>
      <w:r w:rsidR="00601A65" w:rsidRPr="00601A65">
        <w:rPr>
          <w:rFonts w:ascii="Arial" w:hAnsi="Arial" w:cs="Arial"/>
          <w:sz w:val="20"/>
          <w:szCs w:val="20"/>
        </w:rPr>
        <w:t xml:space="preserve">raz </w:t>
      </w:r>
      <w:r w:rsidR="00601A65" w:rsidRPr="00601A65">
        <w:rPr>
          <w:rFonts w:ascii="Arial" w:hAnsi="Arial" w:cs="Arial"/>
          <w:sz w:val="20"/>
          <w:szCs w:val="20"/>
          <w:u w:val="single"/>
        </w:rPr>
        <w:t>w formie pisemnej</w:t>
      </w:r>
      <w:r w:rsidR="00601A65" w:rsidRPr="00601A65">
        <w:rPr>
          <w:rFonts w:ascii="Arial" w:hAnsi="Arial" w:cs="Arial"/>
          <w:sz w:val="20"/>
          <w:szCs w:val="20"/>
        </w:rPr>
        <w:t xml:space="preserve"> (Formularz rekrutacji winien być podpisany przez Kandydata, a ewentualne załączniki winny być podpisane przez osoby do tego upoważnione),</w:t>
      </w:r>
    </w:p>
    <w:p w14:paraId="3B66DB6A" w14:textId="77777777" w:rsidR="00601A65" w:rsidRDefault="001C7C72" w:rsidP="00854886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1C7C72">
        <w:rPr>
          <w:rFonts w:ascii="Arial" w:hAnsi="Arial" w:cs="Arial"/>
          <w:sz w:val="20"/>
          <w:szCs w:val="20"/>
        </w:rPr>
        <w:t xml:space="preserve">Podpisania </w:t>
      </w:r>
      <w:r w:rsidRPr="001C7C72">
        <w:rPr>
          <w:rFonts w:ascii="Arial" w:hAnsi="Arial" w:cs="Arial"/>
          <w:b/>
          <w:sz w:val="20"/>
          <w:szCs w:val="20"/>
        </w:rPr>
        <w:t>Deklaracji uczestnictwa w projekcie</w:t>
      </w:r>
      <w:r w:rsidRPr="001C7C72">
        <w:rPr>
          <w:rFonts w:ascii="Arial" w:hAnsi="Arial" w:cs="Arial"/>
          <w:sz w:val="20"/>
          <w:szCs w:val="20"/>
        </w:rPr>
        <w:t xml:space="preserve"> oraz oświadczenia o wyrażeniu zgodny na przetwarzanie danych osobowych (</w:t>
      </w:r>
      <w:r w:rsidRPr="001C7C72">
        <w:rPr>
          <w:rFonts w:ascii="Arial" w:hAnsi="Arial" w:cs="Arial"/>
          <w:sz w:val="20"/>
          <w:szCs w:val="20"/>
          <w:u w:val="single"/>
        </w:rPr>
        <w:t>załącznik nr 2 do niniejszego regulaminu</w:t>
      </w:r>
      <w:r w:rsidRPr="001C7C72">
        <w:rPr>
          <w:rFonts w:ascii="Arial" w:hAnsi="Arial" w:cs="Arial"/>
          <w:sz w:val="20"/>
          <w:szCs w:val="20"/>
        </w:rPr>
        <w:t>).</w:t>
      </w:r>
    </w:p>
    <w:p w14:paraId="25DE43F6" w14:textId="77777777" w:rsidR="00456232" w:rsidRDefault="00601A65" w:rsidP="00456232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601A65">
        <w:rPr>
          <w:rFonts w:ascii="Arial" w:hAnsi="Arial" w:cs="Arial"/>
          <w:sz w:val="20"/>
          <w:szCs w:val="20"/>
        </w:rPr>
        <w:t xml:space="preserve">Wypełnienia powyższych załączników </w:t>
      </w:r>
      <w:r w:rsidRPr="00601A65">
        <w:rPr>
          <w:rFonts w:ascii="Arial" w:hAnsi="Arial" w:cs="Arial"/>
          <w:sz w:val="20"/>
          <w:szCs w:val="20"/>
          <w:u w:val="single"/>
        </w:rPr>
        <w:t>na właściwym, kompletnym druku</w:t>
      </w:r>
      <w:r w:rsidRPr="00601A65">
        <w:rPr>
          <w:rFonts w:ascii="Arial" w:hAnsi="Arial" w:cs="Arial"/>
          <w:sz w:val="20"/>
          <w:szCs w:val="20"/>
        </w:rPr>
        <w:t xml:space="preserve"> (zgodnie z załączonymi wzorami), oraz </w:t>
      </w:r>
      <w:r w:rsidRPr="00601A65">
        <w:rPr>
          <w:rFonts w:ascii="Arial" w:hAnsi="Arial" w:cs="Arial"/>
          <w:sz w:val="20"/>
          <w:szCs w:val="20"/>
          <w:u w:val="single"/>
        </w:rPr>
        <w:t>w formie pisemnej</w:t>
      </w:r>
      <w:r w:rsidRPr="00601A65">
        <w:rPr>
          <w:rFonts w:ascii="Arial" w:hAnsi="Arial" w:cs="Arial"/>
          <w:sz w:val="20"/>
          <w:szCs w:val="20"/>
        </w:rPr>
        <w:t xml:space="preserve"> (załączniki powinny być podpisane przez osobę ubiegającą się o udział w projekcie, a ewentualne załączniki winny być podpisane p</w:t>
      </w:r>
      <w:r>
        <w:rPr>
          <w:rFonts w:ascii="Arial" w:hAnsi="Arial" w:cs="Arial"/>
          <w:sz w:val="20"/>
          <w:szCs w:val="20"/>
        </w:rPr>
        <w:t>rzez osoby do tego upoważnione).</w:t>
      </w:r>
    </w:p>
    <w:p w14:paraId="526C873E" w14:textId="77777777" w:rsidR="00C67F4C" w:rsidRDefault="00C67F4C" w:rsidP="00C67F4C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601A65">
        <w:rPr>
          <w:rFonts w:ascii="Arial" w:hAnsi="Arial" w:cs="Arial"/>
          <w:sz w:val="20"/>
          <w:szCs w:val="20"/>
        </w:rPr>
        <w:t xml:space="preserve">Podania danych </w:t>
      </w:r>
      <w:r>
        <w:rPr>
          <w:rFonts w:ascii="Arial" w:hAnsi="Arial" w:cs="Arial"/>
          <w:sz w:val="20"/>
          <w:szCs w:val="20"/>
        </w:rPr>
        <w:t>osobowych - imienia i nazwiska</w:t>
      </w:r>
      <w:r w:rsidRPr="00601A65">
        <w:rPr>
          <w:rFonts w:ascii="Arial" w:hAnsi="Arial" w:cs="Arial"/>
          <w:sz w:val="20"/>
          <w:szCs w:val="20"/>
        </w:rPr>
        <w:t>, adresu zamieszkania, numeru PESEL (jeśli dotyczy), nazwy i serii dokumentu potwierdzającego tożsamość oraz danych dotyczących aktualnego statusu na rynku pracy oraz wykształcenia.</w:t>
      </w:r>
    </w:p>
    <w:p w14:paraId="288D2A58" w14:textId="77777777" w:rsidR="00C67F4C" w:rsidRDefault="00C67F4C" w:rsidP="00C67F4C">
      <w:pPr>
        <w:pStyle w:val="Akapitzlist"/>
        <w:numPr>
          <w:ilvl w:val="0"/>
          <w:numId w:val="41"/>
        </w:numPr>
        <w:spacing w:before="24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601A65">
        <w:rPr>
          <w:rFonts w:ascii="Arial" w:hAnsi="Arial" w:cs="Arial"/>
          <w:sz w:val="20"/>
          <w:szCs w:val="20"/>
        </w:rPr>
        <w:t>W razie potrzeby okazania na prośbę personelu projektu dokumentu potwierdzającego podane przez uczestnika dane osobowe.</w:t>
      </w:r>
    </w:p>
    <w:p w14:paraId="2F3C362F" w14:textId="5AE20A9C" w:rsidR="00456232" w:rsidRPr="00456232" w:rsidRDefault="00456232" w:rsidP="00456232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456232">
        <w:rPr>
          <w:rFonts w:ascii="Arial" w:hAnsi="Arial" w:cs="Arial"/>
          <w:sz w:val="20"/>
          <w:szCs w:val="20"/>
        </w:rPr>
        <w:lastRenderedPageBreak/>
        <w:t xml:space="preserve">W przypadku kandydatów nie będących studentami Akademii Ignatianum w Krakowie, konieczne jest złożenie dokumentów wymaganych zgodnie z Załącznikiem do Uchwały nr 35/2017/2018 Rady Wydziału Pedagogicznego z dnia 22 maja 2018 roku „WARUNKI, TRYB ORAZ TERMIN ROZPOCZĘCIA I ZAKOŃCZENIA REKRUTACJI NA STUDIA PIERWSZEGO I DRUGIEGO STOPNIA STACJONARNE I NIESTACJONARNE NA WYDZIALE PEDAGOGICZNYM AKADEMII IGNATIANUM W KRAKOWIE NA ROK AKADEMICKI 2018/2019”, zwany dalej </w:t>
      </w:r>
      <w:r w:rsidRPr="00456232">
        <w:rPr>
          <w:rFonts w:ascii="Arial" w:hAnsi="Arial" w:cs="Arial"/>
          <w:b/>
          <w:sz w:val="20"/>
          <w:szCs w:val="20"/>
        </w:rPr>
        <w:t>Regulaminem AIK</w:t>
      </w:r>
      <w:r w:rsidRPr="00456232">
        <w:rPr>
          <w:rFonts w:ascii="Arial" w:hAnsi="Arial" w:cs="Arial"/>
          <w:sz w:val="20"/>
          <w:szCs w:val="20"/>
        </w:rPr>
        <w:t>.</w:t>
      </w:r>
    </w:p>
    <w:p w14:paraId="75A4B29D" w14:textId="77777777" w:rsidR="004D25CE" w:rsidRDefault="004D25CE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Kwalifikowalność uczestnika projektu wskazanego musi być spełniona w momencie składania dokumentów rekrutacyjnych.</w:t>
      </w:r>
    </w:p>
    <w:p w14:paraId="4A651B48" w14:textId="77777777" w:rsidR="004D25CE" w:rsidRDefault="004D25CE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Uczestnik Projektu zobowiązany jest do każdorazowego informowania o zmianie danych – szczególnie o zmianie adresu email lub numeru telefonu.</w:t>
      </w:r>
    </w:p>
    <w:p w14:paraId="23D488E0" w14:textId="761E6C9F" w:rsidR="00C3241B" w:rsidRPr="004D25CE" w:rsidRDefault="00996EB5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Złożone dokumenty rekrutacyjne</w:t>
      </w:r>
      <w:r w:rsidR="00C3241B" w:rsidRPr="004D25CE">
        <w:rPr>
          <w:rFonts w:ascii="Arial" w:hAnsi="Arial" w:cs="Arial"/>
          <w:sz w:val="20"/>
          <w:szCs w:val="20"/>
        </w:rPr>
        <w:t xml:space="preserve"> będą weryfikowane w </w:t>
      </w:r>
      <w:r w:rsidR="007F703F">
        <w:rPr>
          <w:rFonts w:ascii="Arial" w:hAnsi="Arial" w:cs="Arial"/>
          <w:sz w:val="20"/>
          <w:szCs w:val="20"/>
        </w:rPr>
        <w:t>pod kątem formalnym</w:t>
      </w:r>
      <w:r w:rsidR="00C3241B" w:rsidRPr="004D25CE">
        <w:rPr>
          <w:rFonts w:ascii="Arial" w:hAnsi="Arial" w:cs="Arial"/>
          <w:sz w:val="20"/>
          <w:szCs w:val="20"/>
        </w:rPr>
        <w:t>, a kandydaci będą niezwłocznie informowani o ewentualnej konieczności poprawienia lub uzupełnienia dokumentów.</w:t>
      </w:r>
    </w:p>
    <w:p w14:paraId="2B93CC8C" w14:textId="58048BA4" w:rsidR="004D25CE" w:rsidRDefault="00C3241B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 xml:space="preserve">Po zakończeniu rekrutacji </w:t>
      </w:r>
      <w:r w:rsidR="005D1ECC">
        <w:rPr>
          <w:rFonts w:ascii="Arial" w:hAnsi="Arial" w:cs="Arial"/>
          <w:sz w:val="20"/>
          <w:szCs w:val="20"/>
        </w:rPr>
        <w:t>zostanie</w:t>
      </w:r>
      <w:r w:rsidR="00601A65" w:rsidRPr="004D25CE">
        <w:rPr>
          <w:rFonts w:ascii="Arial" w:hAnsi="Arial" w:cs="Arial"/>
          <w:sz w:val="20"/>
          <w:szCs w:val="20"/>
        </w:rPr>
        <w:t xml:space="preserve"> </w:t>
      </w:r>
      <w:r w:rsidRPr="004D25CE">
        <w:rPr>
          <w:rFonts w:ascii="Arial" w:hAnsi="Arial" w:cs="Arial"/>
          <w:sz w:val="20"/>
          <w:szCs w:val="20"/>
        </w:rPr>
        <w:t xml:space="preserve">utworzona </w:t>
      </w:r>
      <w:r w:rsidRPr="00E32D87">
        <w:rPr>
          <w:rFonts w:ascii="Arial" w:hAnsi="Arial" w:cs="Arial"/>
          <w:sz w:val="20"/>
          <w:szCs w:val="20"/>
          <w:u w:val="single"/>
        </w:rPr>
        <w:t xml:space="preserve">lista </w:t>
      </w:r>
      <w:r w:rsidR="007F703F">
        <w:rPr>
          <w:rFonts w:ascii="Arial" w:hAnsi="Arial" w:cs="Arial"/>
          <w:sz w:val="20"/>
          <w:szCs w:val="20"/>
          <w:u w:val="single"/>
        </w:rPr>
        <w:t xml:space="preserve">rankingowa </w:t>
      </w:r>
      <w:r w:rsidRPr="00E32D87">
        <w:rPr>
          <w:rFonts w:ascii="Arial" w:hAnsi="Arial" w:cs="Arial"/>
          <w:sz w:val="20"/>
          <w:szCs w:val="20"/>
          <w:u w:val="single"/>
        </w:rPr>
        <w:t>osó</w:t>
      </w:r>
      <w:r w:rsidR="00F23E4D" w:rsidRPr="00E32D87">
        <w:rPr>
          <w:rFonts w:ascii="Arial" w:hAnsi="Arial" w:cs="Arial"/>
          <w:sz w:val="20"/>
          <w:szCs w:val="20"/>
          <w:u w:val="single"/>
        </w:rPr>
        <w:t xml:space="preserve">b zakwalifikowanych do projektu </w:t>
      </w:r>
      <w:r w:rsidRPr="00E32D87">
        <w:rPr>
          <w:rFonts w:ascii="Arial" w:hAnsi="Arial" w:cs="Arial"/>
          <w:sz w:val="20"/>
          <w:szCs w:val="20"/>
          <w:u w:val="single"/>
        </w:rPr>
        <w:t>oraz</w:t>
      </w:r>
      <w:r w:rsidR="007F703F">
        <w:rPr>
          <w:rFonts w:ascii="Arial" w:hAnsi="Arial" w:cs="Arial"/>
          <w:sz w:val="20"/>
          <w:szCs w:val="20"/>
          <w:u w:val="single"/>
        </w:rPr>
        <w:t xml:space="preserve"> w razie potrzeby</w:t>
      </w:r>
      <w:r w:rsidR="00601A65" w:rsidRPr="00E32D87">
        <w:rPr>
          <w:rFonts w:ascii="Arial" w:hAnsi="Arial" w:cs="Arial"/>
          <w:sz w:val="20"/>
          <w:szCs w:val="20"/>
          <w:u w:val="single"/>
        </w:rPr>
        <w:t xml:space="preserve"> lista rezerwowa</w:t>
      </w:r>
      <w:r w:rsidR="00601A65" w:rsidRPr="004D25CE">
        <w:rPr>
          <w:rFonts w:ascii="Arial" w:hAnsi="Arial" w:cs="Arial"/>
          <w:sz w:val="20"/>
          <w:szCs w:val="20"/>
        </w:rPr>
        <w:t xml:space="preserve"> </w:t>
      </w:r>
      <w:r w:rsidR="007F703F">
        <w:rPr>
          <w:rFonts w:ascii="Arial" w:hAnsi="Arial" w:cs="Arial"/>
          <w:sz w:val="20"/>
          <w:szCs w:val="20"/>
        </w:rPr>
        <w:t xml:space="preserve">w oparciu o punktację uzyskaną przez kandydatów </w:t>
      </w:r>
      <w:r w:rsidR="006715C9">
        <w:rPr>
          <w:rFonts w:ascii="Arial" w:hAnsi="Arial" w:cs="Arial"/>
          <w:sz w:val="20"/>
          <w:szCs w:val="20"/>
        </w:rPr>
        <w:t>zgodnie z</w:t>
      </w:r>
      <w:r w:rsidR="007F703F">
        <w:rPr>
          <w:rFonts w:ascii="Arial" w:hAnsi="Arial" w:cs="Arial"/>
          <w:sz w:val="20"/>
          <w:szCs w:val="20"/>
        </w:rPr>
        <w:t xml:space="preserve"> </w:t>
      </w:r>
      <w:r w:rsidR="006715C9">
        <w:rPr>
          <w:rFonts w:ascii="Arial" w:hAnsi="Arial" w:cs="Arial"/>
          <w:sz w:val="20"/>
          <w:szCs w:val="20"/>
        </w:rPr>
        <w:t>R</w:t>
      </w:r>
      <w:r w:rsidR="005D1ECC">
        <w:rPr>
          <w:rFonts w:ascii="Arial" w:hAnsi="Arial" w:cs="Arial"/>
          <w:sz w:val="20"/>
          <w:szCs w:val="20"/>
        </w:rPr>
        <w:t>egulaminem AIK.</w:t>
      </w:r>
    </w:p>
    <w:p w14:paraId="601AE229" w14:textId="77777777" w:rsidR="004D25CE" w:rsidRDefault="004D25CE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W sytuacji takiej samej liczby punktów</w:t>
      </w:r>
      <w:r>
        <w:rPr>
          <w:rFonts w:ascii="Arial" w:hAnsi="Arial" w:cs="Arial"/>
          <w:sz w:val="20"/>
          <w:szCs w:val="20"/>
        </w:rPr>
        <w:t xml:space="preserve"> o miejscu na liście rankingowej</w:t>
      </w:r>
      <w:r w:rsidR="00812E9A">
        <w:rPr>
          <w:rFonts w:ascii="Arial" w:hAnsi="Arial" w:cs="Arial"/>
          <w:sz w:val="20"/>
          <w:szCs w:val="20"/>
        </w:rPr>
        <w:t xml:space="preserve"> (a także rezerwowej)</w:t>
      </w:r>
      <w:r w:rsidRPr="004D25CE">
        <w:rPr>
          <w:rFonts w:ascii="Arial" w:hAnsi="Arial" w:cs="Arial"/>
          <w:sz w:val="20"/>
          <w:szCs w:val="20"/>
        </w:rPr>
        <w:t xml:space="preserve"> decyduje kolejność zgłoszeń. </w:t>
      </w:r>
    </w:p>
    <w:p w14:paraId="02632DCB" w14:textId="77777777" w:rsidR="004D25CE" w:rsidRDefault="00C3241B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Osoby z listy rezerwowej będą miały pierwszeństwo w sytuacji zwolnienia się miejsca w projekcie. Dopiero w sytuacji braku osób zainteresowanych z listy rezerwowej zostanie uruchomiona rekrutacja uzupełniająca.</w:t>
      </w:r>
    </w:p>
    <w:p w14:paraId="51AE032B" w14:textId="6596BDB8" w:rsidR="00812E9A" w:rsidRPr="005D1ECC" w:rsidRDefault="00975FE9" w:rsidP="005D1EC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Dokumenty złożone przez kandydatów do projektu nie podlegają zwrotowi.</w:t>
      </w:r>
    </w:p>
    <w:p w14:paraId="1BBC5833" w14:textId="0B3775F5" w:rsidR="00975FE9" w:rsidRPr="00F0246D" w:rsidRDefault="00F00948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§</w:t>
      </w:r>
      <w:r w:rsidR="007F703F">
        <w:rPr>
          <w:rFonts w:ascii="Arial" w:hAnsi="Arial" w:cs="Arial"/>
          <w:b/>
          <w:sz w:val="20"/>
          <w:szCs w:val="20"/>
        </w:rPr>
        <w:t xml:space="preserve"> 3</w:t>
      </w:r>
    </w:p>
    <w:p w14:paraId="23904C42" w14:textId="77777777" w:rsidR="00700C2D" w:rsidRPr="00F0246D" w:rsidRDefault="00700C2D" w:rsidP="004D25C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Zasady monitoringu i kontroli</w:t>
      </w:r>
      <w:r w:rsidRPr="00F0246D" w:rsidDel="00630922">
        <w:rPr>
          <w:rFonts w:ascii="Arial" w:hAnsi="Arial" w:cs="Arial"/>
          <w:b/>
          <w:sz w:val="20"/>
          <w:szCs w:val="20"/>
        </w:rPr>
        <w:t xml:space="preserve"> </w:t>
      </w:r>
    </w:p>
    <w:p w14:paraId="71CA4E80" w14:textId="77777777" w:rsidR="004D25CE" w:rsidRDefault="004D25CE" w:rsidP="004D25CE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00C2D" w:rsidRPr="00F0246D">
        <w:rPr>
          <w:rFonts w:ascii="Arial" w:hAnsi="Arial" w:cs="Arial"/>
          <w:sz w:val="20"/>
          <w:szCs w:val="20"/>
        </w:rPr>
        <w:t>czestnicy projektu podlegają pr</w:t>
      </w:r>
      <w:r>
        <w:rPr>
          <w:rFonts w:ascii="Arial" w:hAnsi="Arial" w:cs="Arial"/>
          <w:sz w:val="20"/>
          <w:szCs w:val="20"/>
        </w:rPr>
        <w:t>ocesowi monitoringu i ewaluacji.</w:t>
      </w:r>
    </w:p>
    <w:p w14:paraId="79326C1F" w14:textId="29565761" w:rsidR="004D25CE" w:rsidRDefault="004D25CE" w:rsidP="004D25CE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00C2D" w:rsidRPr="004D25CE">
        <w:rPr>
          <w:rFonts w:ascii="Arial" w:hAnsi="Arial" w:cs="Arial"/>
          <w:sz w:val="20"/>
          <w:szCs w:val="20"/>
        </w:rPr>
        <w:t>czestnik projektu zobowiązany jest do udzielania informacji na temat realizacji projektu osobom i instytucjom zewnętrznym upoważnionym do pr</w:t>
      </w:r>
      <w:r w:rsidR="0050161A" w:rsidRPr="004D25CE">
        <w:rPr>
          <w:rFonts w:ascii="Arial" w:hAnsi="Arial" w:cs="Arial"/>
          <w:sz w:val="20"/>
          <w:szCs w:val="20"/>
        </w:rPr>
        <w:t>zeprowadzania kontroli pro</w:t>
      </w:r>
      <w:r w:rsidR="005D1ECC">
        <w:rPr>
          <w:rFonts w:ascii="Arial" w:hAnsi="Arial" w:cs="Arial"/>
          <w:sz w:val="20"/>
          <w:szCs w:val="20"/>
        </w:rPr>
        <w:t>jektu.</w:t>
      </w:r>
    </w:p>
    <w:p w14:paraId="068ED604" w14:textId="52C7CA9D" w:rsidR="00FB5B54" w:rsidRPr="005D1ECC" w:rsidRDefault="004D25CE" w:rsidP="005D1ECC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00C2D" w:rsidRPr="004D25CE">
        <w:rPr>
          <w:rFonts w:ascii="Arial" w:hAnsi="Arial" w:cs="Arial"/>
          <w:sz w:val="20"/>
          <w:szCs w:val="20"/>
        </w:rPr>
        <w:t>czestnik projektu zobowiązany jest do udzielania informacji na temat sposobu i oceny realizacji projektu i jego efektów oraz do dostarczenia danych koniecznych do prowadzenia monitoringu przez Realizatora projektu w okresie przewidzianym przez Instytucję finansującą Projekt.</w:t>
      </w:r>
    </w:p>
    <w:p w14:paraId="30B4FA5F" w14:textId="5D4A58E3" w:rsidR="00975FE9" w:rsidRPr="00F0246D" w:rsidRDefault="00975FE9" w:rsidP="002D46B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 xml:space="preserve">§ </w:t>
      </w:r>
      <w:r w:rsidR="007F703F">
        <w:rPr>
          <w:rFonts w:ascii="Arial" w:hAnsi="Arial" w:cs="Arial"/>
          <w:b/>
          <w:sz w:val="20"/>
          <w:szCs w:val="20"/>
        </w:rPr>
        <w:t>4</w:t>
      </w:r>
    </w:p>
    <w:p w14:paraId="29F5DAB7" w14:textId="77777777" w:rsidR="00975FE9" w:rsidRPr="00F0246D" w:rsidRDefault="00975FE9" w:rsidP="004D25C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Postanowienia końcowe</w:t>
      </w:r>
    </w:p>
    <w:p w14:paraId="57D46DE7" w14:textId="49058398" w:rsidR="00975FE9" w:rsidRPr="00F0246D" w:rsidRDefault="00975FE9" w:rsidP="004D25CE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Uczestnik projektu zobowiązany jest do przestrzegania i stosowania postanowień</w:t>
      </w:r>
      <w:r w:rsidR="00C74A97" w:rsidRPr="00F0246D">
        <w:rPr>
          <w:rFonts w:ascii="Arial" w:hAnsi="Arial" w:cs="Arial"/>
          <w:sz w:val="20"/>
          <w:szCs w:val="20"/>
        </w:rPr>
        <w:t xml:space="preserve"> </w:t>
      </w:r>
      <w:r w:rsidRPr="00F0246D">
        <w:rPr>
          <w:rFonts w:ascii="Arial" w:hAnsi="Arial" w:cs="Arial"/>
          <w:sz w:val="20"/>
          <w:szCs w:val="20"/>
        </w:rPr>
        <w:t>niniejszego Regulaminu.</w:t>
      </w:r>
    </w:p>
    <w:p w14:paraId="0B892571" w14:textId="12074316" w:rsidR="00812E9A" w:rsidRPr="00F0246D" w:rsidRDefault="00812E9A" w:rsidP="00812E9A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Regulamin obowiązuje od dnia jego przyjęcia, do dnia zakończenia </w:t>
      </w:r>
      <w:r w:rsidR="007F703F">
        <w:rPr>
          <w:rFonts w:ascii="Arial" w:hAnsi="Arial" w:cs="Arial"/>
          <w:sz w:val="20"/>
          <w:szCs w:val="20"/>
        </w:rPr>
        <w:t xml:space="preserve">rekrutacji </w:t>
      </w:r>
      <w:r w:rsidR="006715C9">
        <w:rPr>
          <w:rFonts w:ascii="Arial" w:hAnsi="Arial" w:cs="Arial"/>
          <w:sz w:val="20"/>
          <w:szCs w:val="20"/>
        </w:rPr>
        <w:t>uzupełniającej na drugi semestr studiów w 2019</w:t>
      </w:r>
      <w:r w:rsidR="007F703F">
        <w:rPr>
          <w:rFonts w:ascii="Arial" w:hAnsi="Arial" w:cs="Arial"/>
          <w:sz w:val="20"/>
          <w:szCs w:val="20"/>
        </w:rPr>
        <w:t xml:space="preserve"> r.</w:t>
      </w:r>
    </w:p>
    <w:p w14:paraId="276E1075" w14:textId="77777777" w:rsidR="00975FE9" w:rsidRPr="00F0246D" w:rsidRDefault="00975FE9" w:rsidP="004D25CE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W sprawach nieuregulowanych niniejszym Regulaminem zastosowanie mają odpowiednie reguły i zasady wynikające z </w:t>
      </w:r>
      <w:r w:rsidR="00F23E4D" w:rsidRPr="00F0246D">
        <w:rPr>
          <w:rFonts w:ascii="Arial" w:hAnsi="Arial" w:cs="Arial"/>
          <w:sz w:val="20"/>
          <w:szCs w:val="20"/>
        </w:rPr>
        <w:t xml:space="preserve">Programu Operacyjnego Wiedza Edukacja Rozwój </w:t>
      </w:r>
      <w:r w:rsidRPr="00F0246D">
        <w:rPr>
          <w:rFonts w:ascii="Arial" w:hAnsi="Arial" w:cs="Arial"/>
          <w:sz w:val="20"/>
          <w:szCs w:val="20"/>
        </w:rPr>
        <w:t xml:space="preserve">na lata 2014-2020, a także przepisy wynikające z właściwych aktów prawa wspólnotowego i polskiego, w szczególności ustawy o ochronie danych osobowych. </w:t>
      </w:r>
    </w:p>
    <w:p w14:paraId="447A1904" w14:textId="77777777" w:rsidR="00975FE9" w:rsidRPr="00F0246D" w:rsidRDefault="00975FE9" w:rsidP="004D25CE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Realizator </w:t>
      </w:r>
      <w:r w:rsidR="00C74A97" w:rsidRPr="00F0246D">
        <w:rPr>
          <w:rFonts w:ascii="Arial" w:hAnsi="Arial" w:cs="Arial"/>
          <w:sz w:val="20"/>
          <w:szCs w:val="20"/>
        </w:rPr>
        <w:t>projektu</w:t>
      </w:r>
      <w:r w:rsidRPr="00F0246D">
        <w:rPr>
          <w:rFonts w:ascii="Arial" w:hAnsi="Arial" w:cs="Arial"/>
          <w:sz w:val="20"/>
          <w:szCs w:val="20"/>
        </w:rPr>
        <w:t xml:space="preserve"> jest wyłącznie uprawniony do wiążącej interpretacji niniejszego Regulaminu. </w:t>
      </w:r>
    </w:p>
    <w:p w14:paraId="7FA13CEB" w14:textId="3817FAB4" w:rsidR="00F915AA" w:rsidRPr="005D1ECC" w:rsidRDefault="00975FE9" w:rsidP="005D1ECC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Realizator </w:t>
      </w:r>
      <w:r w:rsidR="00C74A97" w:rsidRPr="00F0246D">
        <w:rPr>
          <w:rFonts w:ascii="Arial" w:hAnsi="Arial" w:cs="Arial"/>
          <w:sz w:val="20"/>
          <w:szCs w:val="20"/>
        </w:rPr>
        <w:t>projektu</w:t>
      </w:r>
      <w:r w:rsidRPr="00F0246D">
        <w:rPr>
          <w:rFonts w:ascii="Arial" w:hAnsi="Arial" w:cs="Arial"/>
          <w:sz w:val="20"/>
          <w:szCs w:val="20"/>
        </w:rPr>
        <w:t xml:space="preserve"> zastrzega sobie prawo do zmiany Regulaminu bądź wprowadzenia dodatkowych postanowień.</w:t>
      </w:r>
    </w:p>
    <w:p w14:paraId="67AB12C8" w14:textId="52C887E9" w:rsidR="00975FE9" w:rsidRPr="00F0246D" w:rsidRDefault="004D25CE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EB5C02">
        <w:rPr>
          <w:rFonts w:ascii="Arial" w:hAnsi="Arial" w:cs="Arial"/>
          <w:b/>
          <w:sz w:val="20"/>
          <w:szCs w:val="20"/>
        </w:rPr>
        <w:t>5</w:t>
      </w:r>
    </w:p>
    <w:p w14:paraId="28FC75F9" w14:textId="77777777" w:rsidR="00975FE9" w:rsidRDefault="00975FE9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Wykaz załączników</w:t>
      </w:r>
    </w:p>
    <w:p w14:paraId="784699D6" w14:textId="77777777" w:rsidR="004D25CE" w:rsidRPr="00F0246D" w:rsidRDefault="004D25CE" w:rsidP="004D25CE">
      <w:pPr>
        <w:spacing w:after="0"/>
        <w:rPr>
          <w:rFonts w:ascii="Arial" w:hAnsi="Arial" w:cs="Arial"/>
          <w:b/>
          <w:sz w:val="20"/>
          <w:szCs w:val="20"/>
        </w:rPr>
      </w:pPr>
    </w:p>
    <w:p w14:paraId="4788926A" w14:textId="77777777" w:rsidR="00975FE9" w:rsidRPr="00F0246D" w:rsidRDefault="00975FE9" w:rsidP="00C83803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Załącznik nr 1 – Formularz rekrutacyjny</w:t>
      </w:r>
    </w:p>
    <w:p w14:paraId="5D65C718" w14:textId="77777777" w:rsidR="006162BE" w:rsidRPr="00F0246D" w:rsidRDefault="00EC0DF2" w:rsidP="00B93B4A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Załącznik nr 2 –</w:t>
      </w:r>
      <w:r w:rsidR="00F9799F" w:rsidRPr="00F0246D">
        <w:rPr>
          <w:rFonts w:ascii="Arial" w:hAnsi="Arial" w:cs="Arial"/>
          <w:sz w:val="20"/>
          <w:szCs w:val="20"/>
        </w:rPr>
        <w:t xml:space="preserve"> D</w:t>
      </w:r>
      <w:r w:rsidRPr="00F0246D">
        <w:rPr>
          <w:rFonts w:ascii="Arial" w:hAnsi="Arial" w:cs="Arial"/>
          <w:sz w:val="20"/>
          <w:szCs w:val="20"/>
        </w:rPr>
        <w:t>eklaracja uczestnictwa</w:t>
      </w:r>
      <w:r w:rsidR="004D25CE">
        <w:rPr>
          <w:rFonts w:ascii="Arial" w:hAnsi="Arial" w:cs="Arial"/>
          <w:sz w:val="20"/>
          <w:szCs w:val="20"/>
        </w:rPr>
        <w:t xml:space="preserve"> w projekcie</w:t>
      </w:r>
    </w:p>
    <w:sectPr w:rsidR="006162BE" w:rsidRPr="00F0246D" w:rsidSect="005D1ECC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426" w:footer="7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EF560" w14:textId="77777777" w:rsidR="0095481E" w:rsidRDefault="0095481E" w:rsidP="0057594E">
      <w:pPr>
        <w:spacing w:after="0" w:line="240" w:lineRule="auto"/>
      </w:pPr>
      <w:r>
        <w:separator/>
      </w:r>
    </w:p>
  </w:endnote>
  <w:endnote w:type="continuationSeparator" w:id="0">
    <w:p w14:paraId="2CAD6E57" w14:textId="77777777" w:rsidR="0095481E" w:rsidRDefault="0095481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1817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89896482"/>
          <w:docPartObj>
            <w:docPartGallery w:val="Page Numbers (Top of Page)"/>
            <w:docPartUnique/>
          </w:docPartObj>
        </w:sdtPr>
        <w:sdtEndPr/>
        <w:sdtContent>
          <w:p w14:paraId="3FBEC373" w14:textId="0FAD58EB" w:rsidR="0060071E" w:rsidRPr="0060071E" w:rsidRDefault="0060071E">
            <w:pPr>
              <w:pStyle w:val="Stopka"/>
              <w:jc w:val="right"/>
              <w:rPr>
                <w:sz w:val="20"/>
                <w:szCs w:val="20"/>
              </w:rPr>
            </w:pPr>
            <w:r w:rsidRPr="0060071E">
              <w:rPr>
                <w:sz w:val="20"/>
                <w:szCs w:val="20"/>
              </w:rPr>
              <w:t xml:space="preserve">Strona </w:t>
            </w:r>
            <w:r w:rsidRPr="0060071E">
              <w:rPr>
                <w:b/>
                <w:bCs/>
                <w:sz w:val="20"/>
                <w:szCs w:val="20"/>
              </w:rPr>
              <w:fldChar w:fldCharType="begin"/>
            </w:r>
            <w:r w:rsidRPr="0060071E">
              <w:rPr>
                <w:b/>
                <w:bCs/>
                <w:sz w:val="20"/>
                <w:szCs w:val="20"/>
              </w:rPr>
              <w:instrText>PAGE</w:instrText>
            </w:r>
            <w:r w:rsidRPr="0060071E">
              <w:rPr>
                <w:b/>
                <w:bCs/>
                <w:sz w:val="20"/>
                <w:szCs w:val="20"/>
              </w:rPr>
              <w:fldChar w:fldCharType="separate"/>
            </w:r>
            <w:r w:rsidR="006715C9">
              <w:rPr>
                <w:b/>
                <w:bCs/>
                <w:noProof/>
                <w:sz w:val="20"/>
                <w:szCs w:val="20"/>
              </w:rPr>
              <w:t>1</w:t>
            </w:r>
            <w:r w:rsidRPr="0060071E">
              <w:rPr>
                <w:b/>
                <w:bCs/>
                <w:sz w:val="20"/>
                <w:szCs w:val="20"/>
              </w:rPr>
              <w:fldChar w:fldCharType="end"/>
            </w:r>
            <w:r w:rsidRPr="0060071E">
              <w:rPr>
                <w:sz w:val="20"/>
                <w:szCs w:val="20"/>
              </w:rPr>
              <w:t xml:space="preserve"> z </w:t>
            </w:r>
            <w:r w:rsidRPr="0060071E">
              <w:rPr>
                <w:b/>
                <w:bCs/>
                <w:sz w:val="20"/>
                <w:szCs w:val="20"/>
              </w:rPr>
              <w:fldChar w:fldCharType="begin"/>
            </w:r>
            <w:r w:rsidRPr="0060071E">
              <w:rPr>
                <w:b/>
                <w:bCs/>
                <w:sz w:val="20"/>
                <w:szCs w:val="20"/>
              </w:rPr>
              <w:instrText>NUMPAGES</w:instrText>
            </w:r>
            <w:r w:rsidRPr="0060071E">
              <w:rPr>
                <w:b/>
                <w:bCs/>
                <w:sz w:val="20"/>
                <w:szCs w:val="20"/>
              </w:rPr>
              <w:fldChar w:fldCharType="separate"/>
            </w:r>
            <w:r w:rsidR="006715C9">
              <w:rPr>
                <w:b/>
                <w:bCs/>
                <w:noProof/>
                <w:sz w:val="20"/>
                <w:szCs w:val="20"/>
              </w:rPr>
              <w:t>2</w:t>
            </w:r>
            <w:r w:rsidRPr="0060071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5CF6F6" w14:textId="77777777" w:rsidR="0057594E" w:rsidRDefault="0057594E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180045145"/>
      <w:docPartObj>
        <w:docPartGallery w:val="Page Numbers (Top of Page)"/>
        <w:docPartUnique/>
      </w:docPartObj>
    </w:sdtPr>
    <w:sdtEndPr/>
    <w:sdtContent>
      <w:p w14:paraId="7F520FD6" w14:textId="77777777" w:rsidR="0099126E" w:rsidRPr="002B26D5" w:rsidRDefault="002B26D5" w:rsidP="002B26D5">
        <w:pPr>
          <w:pStyle w:val="Stopka"/>
          <w:jc w:val="right"/>
          <w:rPr>
            <w:sz w:val="20"/>
            <w:szCs w:val="20"/>
          </w:rPr>
        </w:pPr>
        <w:r w:rsidRPr="0060071E">
          <w:rPr>
            <w:sz w:val="20"/>
            <w:szCs w:val="20"/>
          </w:rPr>
          <w:t xml:space="preserve">Strona </w:t>
        </w:r>
        <w:r w:rsidRPr="0060071E">
          <w:rPr>
            <w:b/>
            <w:bCs/>
            <w:sz w:val="20"/>
            <w:szCs w:val="20"/>
          </w:rPr>
          <w:fldChar w:fldCharType="begin"/>
        </w:r>
        <w:r w:rsidRPr="0060071E">
          <w:rPr>
            <w:b/>
            <w:bCs/>
            <w:sz w:val="20"/>
            <w:szCs w:val="20"/>
          </w:rPr>
          <w:instrText>PAGE</w:instrText>
        </w:r>
        <w:r w:rsidRPr="0060071E">
          <w:rPr>
            <w:b/>
            <w:bCs/>
            <w:sz w:val="20"/>
            <w:szCs w:val="20"/>
          </w:rPr>
          <w:fldChar w:fldCharType="separate"/>
        </w:r>
        <w:r w:rsidR="003C7BF3">
          <w:rPr>
            <w:b/>
            <w:bCs/>
            <w:noProof/>
            <w:sz w:val="20"/>
            <w:szCs w:val="20"/>
          </w:rPr>
          <w:t>1</w:t>
        </w:r>
        <w:r w:rsidRPr="0060071E">
          <w:rPr>
            <w:b/>
            <w:bCs/>
            <w:sz w:val="20"/>
            <w:szCs w:val="20"/>
          </w:rPr>
          <w:fldChar w:fldCharType="end"/>
        </w:r>
        <w:r w:rsidRPr="0060071E">
          <w:rPr>
            <w:sz w:val="20"/>
            <w:szCs w:val="20"/>
          </w:rPr>
          <w:t xml:space="preserve"> z </w:t>
        </w:r>
        <w:r w:rsidRPr="0060071E">
          <w:rPr>
            <w:b/>
            <w:bCs/>
            <w:sz w:val="20"/>
            <w:szCs w:val="20"/>
          </w:rPr>
          <w:fldChar w:fldCharType="begin"/>
        </w:r>
        <w:r w:rsidRPr="0060071E">
          <w:rPr>
            <w:b/>
            <w:bCs/>
            <w:sz w:val="20"/>
            <w:szCs w:val="20"/>
          </w:rPr>
          <w:instrText>NUMPAGES</w:instrText>
        </w:r>
        <w:r w:rsidRPr="0060071E">
          <w:rPr>
            <w:b/>
            <w:bCs/>
            <w:sz w:val="20"/>
            <w:szCs w:val="20"/>
          </w:rPr>
          <w:fldChar w:fldCharType="separate"/>
        </w:r>
        <w:r w:rsidR="005D1ECC">
          <w:rPr>
            <w:b/>
            <w:bCs/>
            <w:noProof/>
            <w:sz w:val="20"/>
            <w:szCs w:val="20"/>
          </w:rPr>
          <w:t>2</w:t>
        </w:r>
        <w:r w:rsidRPr="0060071E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DFE88" w14:textId="77777777" w:rsidR="0095481E" w:rsidRDefault="0095481E" w:rsidP="0057594E">
      <w:pPr>
        <w:spacing w:after="0" w:line="240" w:lineRule="auto"/>
      </w:pPr>
      <w:r>
        <w:separator/>
      </w:r>
    </w:p>
  </w:footnote>
  <w:footnote w:type="continuationSeparator" w:id="0">
    <w:p w14:paraId="08E39C26" w14:textId="77777777" w:rsidR="0095481E" w:rsidRDefault="0095481E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37CE" w14:textId="77777777" w:rsidR="0057594E" w:rsidRDefault="003C7BF3" w:rsidP="003C7BF3">
    <w:r>
      <w:rPr>
        <w:noProof/>
      </w:rPr>
      <w:drawing>
        <wp:inline distT="0" distB="0" distL="0" distR="0" wp14:anchorId="6DB0DC1B" wp14:editId="34F8ECC6">
          <wp:extent cx="6296025" cy="5334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5AD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A28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28A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903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94D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CE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C86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EA5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F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7C7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34053"/>
    <w:multiLevelType w:val="hybridMultilevel"/>
    <w:tmpl w:val="059A46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FA0BB4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8448A"/>
    <w:multiLevelType w:val="hybridMultilevel"/>
    <w:tmpl w:val="4B2EA9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9395ED3"/>
    <w:multiLevelType w:val="hybridMultilevel"/>
    <w:tmpl w:val="32A2BFDE"/>
    <w:lvl w:ilvl="0" w:tplc="274CE2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B5EB6"/>
    <w:multiLevelType w:val="hybridMultilevel"/>
    <w:tmpl w:val="F5E8815A"/>
    <w:lvl w:ilvl="0" w:tplc="160AD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274"/>
    <w:multiLevelType w:val="hybridMultilevel"/>
    <w:tmpl w:val="B29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72B3A"/>
    <w:multiLevelType w:val="hybridMultilevel"/>
    <w:tmpl w:val="3BA8EBD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A2643EC">
      <w:start w:val="4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5E475B"/>
    <w:multiLevelType w:val="hybridMultilevel"/>
    <w:tmpl w:val="FA5AED4A"/>
    <w:lvl w:ilvl="0" w:tplc="CF243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50850"/>
    <w:multiLevelType w:val="hybridMultilevel"/>
    <w:tmpl w:val="0A64EB0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0F86472"/>
    <w:multiLevelType w:val="hybridMultilevel"/>
    <w:tmpl w:val="74D47424"/>
    <w:lvl w:ilvl="0" w:tplc="04150017">
      <w:start w:val="1"/>
      <w:numFmt w:val="lowerLetter"/>
      <w:lvlText w:val="%1)"/>
      <w:lvlJc w:val="left"/>
      <w:pPr>
        <w:ind w:left="1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0" w15:restartNumberingAfterBreak="0">
    <w:nsid w:val="31D57A96"/>
    <w:multiLevelType w:val="hybridMultilevel"/>
    <w:tmpl w:val="7096CE5C"/>
    <w:lvl w:ilvl="0" w:tplc="405C9D84">
      <w:start w:val="1"/>
      <w:numFmt w:val="upperLetter"/>
      <w:lvlText w:val="%1)"/>
      <w:lvlJc w:val="left"/>
      <w:pPr>
        <w:ind w:left="1854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2CB49A8"/>
    <w:multiLevelType w:val="hybridMultilevel"/>
    <w:tmpl w:val="F7FAEF9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4154D3E"/>
    <w:multiLevelType w:val="hybridMultilevel"/>
    <w:tmpl w:val="B44C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A75E7"/>
    <w:multiLevelType w:val="hybridMultilevel"/>
    <w:tmpl w:val="6B2E2B30"/>
    <w:lvl w:ilvl="0" w:tplc="69E852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026547"/>
    <w:multiLevelType w:val="hybridMultilevel"/>
    <w:tmpl w:val="E2D21BCC"/>
    <w:lvl w:ilvl="0" w:tplc="FEA2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370C3"/>
    <w:multiLevelType w:val="hybridMultilevel"/>
    <w:tmpl w:val="81B2FC92"/>
    <w:lvl w:ilvl="0" w:tplc="04150017">
      <w:start w:val="1"/>
      <w:numFmt w:val="lowerLetter"/>
      <w:lvlText w:val="%1)"/>
      <w:lvlJc w:val="left"/>
      <w:pPr>
        <w:ind w:left="1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6" w15:restartNumberingAfterBreak="0">
    <w:nsid w:val="45F0446C"/>
    <w:multiLevelType w:val="hybridMultilevel"/>
    <w:tmpl w:val="A7202188"/>
    <w:lvl w:ilvl="0" w:tplc="B3B235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D52A2B"/>
    <w:multiLevelType w:val="hybridMultilevel"/>
    <w:tmpl w:val="84E0E8C6"/>
    <w:lvl w:ilvl="0" w:tplc="A5B0F14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9A09EE"/>
    <w:multiLevelType w:val="hybridMultilevel"/>
    <w:tmpl w:val="5D4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32E19"/>
    <w:multiLevelType w:val="hybridMultilevel"/>
    <w:tmpl w:val="9B545D14"/>
    <w:lvl w:ilvl="0" w:tplc="3DAC81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B310B"/>
    <w:multiLevelType w:val="hybridMultilevel"/>
    <w:tmpl w:val="6D12C5B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1145AC"/>
    <w:multiLevelType w:val="hybridMultilevel"/>
    <w:tmpl w:val="63BA67F2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C46F7"/>
    <w:multiLevelType w:val="hybridMultilevel"/>
    <w:tmpl w:val="F7FAEF9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72F6385"/>
    <w:multiLevelType w:val="hybridMultilevel"/>
    <w:tmpl w:val="5CC0A30A"/>
    <w:lvl w:ilvl="0" w:tplc="27D2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1C60AC"/>
    <w:multiLevelType w:val="hybridMultilevel"/>
    <w:tmpl w:val="11A68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758D9"/>
    <w:multiLevelType w:val="hybridMultilevel"/>
    <w:tmpl w:val="79FC4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A16D7"/>
    <w:multiLevelType w:val="hybridMultilevel"/>
    <w:tmpl w:val="ED323F36"/>
    <w:lvl w:ilvl="0" w:tplc="F914260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0643E"/>
    <w:multiLevelType w:val="hybridMultilevel"/>
    <w:tmpl w:val="2AC4EA90"/>
    <w:lvl w:ilvl="0" w:tplc="3AC86B1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D6130A"/>
    <w:multiLevelType w:val="hybridMultilevel"/>
    <w:tmpl w:val="35B25896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2A2BD7"/>
    <w:multiLevelType w:val="hybridMultilevel"/>
    <w:tmpl w:val="132846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5414C0"/>
    <w:multiLevelType w:val="hybridMultilevel"/>
    <w:tmpl w:val="9252EB2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701DF4"/>
    <w:multiLevelType w:val="hybridMultilevel"/>
    <w:tmpl w:val="B99638F2"/>
    <w:lvl w:ilvl="0" w:tplc="187E0A0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2D5733"/>
    <w:multiLevelType w:val="hybridMultilevel"/>
    <w:tmpl w:val="9B545D14"/>
    <w:lvl w:ilvl="0" w:tplc="3DAC81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309FA"/>
    <w:multiLevelType w:val="hybridMultilevel"/>
    <w:tmpl w:val="A79C7B28"/>
    <w:lvl w:ilvl="0" w:tplc="18EC7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38"/>
  </w:num>
  <w:num w:numId="4">
    <w:abstractNumId w:val="30"/>
  </w:num>
  <w:num w:numId="5">
    <w:abstractNumId w:val="44"/>
  </w:num>
  <w:num w:numId="6">
    <w:abstractNumId w:val="27"/>
  </w:num>
  <w:num w:numId="7">
    <w:abstractNumId w:val="28"/>
  </w:num>
  <w:num w:numId="8">
    <w:abstractNumId w:val="32"/>
  </w:num>
  <w:num w:numId="9">
    <w:abstractNumId w:val="22"/>
  </w:num>
  <w:num w:numId="10">
    <w:abstractNumId w:val="11"/>
  </w:num>
  <w:num w:numId="11">
    <w:abstractNumId w:val="29"/>
  </w:num>
  <w:num w:numId="12">
    <w:abstractNumId w:val="41"/>
  </w:num>
  <w:num w:numId="13">
    <w:abstractNumId w:val="31"/>
  </w:num>
  <w:num w:numId="14">
    <w:abstractNumId w:val="37"/>
  </w:num>
  <w:num w:numId="15">
    <w:abstractNumId w:val="39"/>
  </w:num>
  <w:num w:numId="16">
    <w:abstractNumId w:val="16"/>
  </w:num>
  <w:num w:numId="17">
    <w:abstractNumId w:val="17"/>
  </w:num>
  <w:num w:numId="18">
    <w:abstractNumId w:val="19"/>
  </w:num>
  <w:num w:numId="19">
    <w:abstractNumId w:val="42"/>
  </w:num>
  <w:num w:numId="20">
    <w:abstractNumId w:val="20"/>
  </w:num>
  <w:num w:numId="21">
    <w:abstractNumId w:val="40"/>
  </w:num>
  <w:num w:numId="22">
    <w:abstractNumId w:val="25"/>
  </w:num>
  <w:num w:numId="23">
    <w:abstractNumId w:val="10"/>
  </w:num>
  <w:num w:numId="24">
    <w:abstractNumId w:val="15"/>
  </w:num>
  <w:num w:numId="25">
    <w:abstractNumId w:val="23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3"/>
  </w:num>
  <w:num w:numId="37">
    <w:abstractNumId w:val="36"/>
  </w:num>
  <w:num w:numId="38">
    <w:abstractNumId w:val="21"/>
  </w:num>
  <w:num w:numId="39">
    <w:abstractNumId w:val="33"/>
  </w:num>
  <w:num w:numId="40">
    <w:abstractNumId w:val="14"/>
  </w:num>
  <w:num w:numId="41">
    <w:abstractNumId w:val="18"/>
  </w:num>
  <w:num w:numId="42">
    <w:abstractNumId w:val="43"/>
  </w:num>
  <w:num w:numId="43">
    <w:abstractNumId w:val="34"/>
  </w:num>
  <w:num w:numId="44">
    <w:abstractNumId w:val="26"/>
  </w:num>
  <w:num w:numId="4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1146A"/>
    <w:rsid w:val="00011A67"/>
    <w:rsid w:val="00020ED0"/>
    <w:rsid w:val="0002590E"/>
    <w:rsid w:val="00033B02"/>
    <w:rsid w:val="00035D59"/>
    <w:rsid w:val="000466B8"/>
    <w:rsid w:val="000505BB"/>
    <w:rsid w:val="00054A36"/>
    <w:rsid w:val="000654A6"/>
    <w:rsid w:val="00070A5C"/>
    <w:rsid w:val="000712E9"/>
    <w:rsid w:val="00097A55"/>
    <w:rsid w:val="000A45D5"/>
    <w:rsid w:val="000B1BB4"/>
    <w:rsid w:val="000B1E41"/>
    <w:rsid w:val="000C1A79"/>
    <w:rsid w:val="000E1F67"/>
    <w:rsid w:val="0010418A"/>
    <w:rsid w:val="00117DA2"/>
    <w:rsid w:val="00131E62"/>
    <w:rsid w:val="00146B6E"/>
    <w:rsid w:val="00153873"/>
    <w:rsid w:val="00154188"/>
    <w:rsid w:val="00167E30"/>
    <w:rsid w:val="001722D2"/>
    <w:rsid w:val="0019246E"/>
    <w:rsid w:val="001B6ED5"/>
    <w:rsid w:val="001C0F21"/>
    <w:rsid w:val="001C586C"/>
    <w:rsid w:val="001C73AD"/>
    <w:rsid w:val="001C7C72"/>
    <w:rsid w:val="001D75AB"/>
    <w:rsid w:val="001F0477"/>
    <w:rsid w:val="001F44A8"/>
    <w:rsid w:val="001F74FE"/>
    <w:rsid w:val="0020129E"/>
    <w:rsid w:val="002027DC"/>
    <w:rsid w:val="002028FE"/>
    <w:rsid w:val="00206C52"/>
    <w:rsid w:val="0021072F"/>
    <w:rsid w:val="00230A6B"/>
    <w:rsid w:val="0023722F"/>
    <w:rsid w:val="00237451"/>
    <w:rsid w:val="00251633"/>
    <w:rsid w:val="002526D8"/>
    <w:rsid w:val="00255106"/>
    <w:rsid w:val="00260F57"/>
    <w:rsid w:val="00265930"/>
    <w:rsid w:val="00267CE1"/>
    <w:rsid w:val="00281546"/>
    <w:rsid w:val="002B26D5"/>
    <w:rsid w:val="002B3F1D"/>
    <w:rsid w:val="002D46BB"/>
    <w:rsid w:val="002E369F"/>
    <w:rsid w:val="002E47A0"/>
    <w:rsid w:val="0030109C"/>
    <w:rsid w:val="003028ED"/>
    <w:rsid w:val="00307A43"/>
    <w:rsid w:val="00322E9A"/>
    <w:rsid w:val="003311E8"/>
    <w:rsid w:val="00333333"/>
    <w:rsid w:val="00333BB6"/>
    <w:rsid w:val="003447BE"/>
    <w:rsid w:val="00347D3E"/>
    <w:rsid w:val="00353AF6"/>
    <w:rsid w:val="00380F18"/>
    <w:rsid w:val="00384BF0"/>
    <w:rsid w:val="003C217C"/>
    <w:rsid w:val="003C2F76"/>
    <w:rsid w:val="003C7BF3"/>
    <w:rsid w:val="003F4B5C"/>
    <w:rsid w:val="003F62C8"/>
    <w:rsid w:val="00416D20"/>
    <w:rsid w:val="00420170"/>
    <w:rsid w:val="0042794E"/>
    <w:rsid w:val="004317F6"/>
    <w:rsid w:val="004318CB"/>
    <w:rsid w:val="004341FA"/>
    <w:rsid w:val="0044495F"/>
    <w:rsid w:val="004506C5"/>
    <w:rsid w:val="00452737"/>
    <w:rsid w:val="00456232"/>
    <w:rsid w:val="004815AF"/>
    <w:rsid w:val="00490C2B"/>
    <w:rsid w:val="004A2718"/>
    <w:rsid w:val="004C1CE7"/>
    <w:rsid w:val="004D25CE"/>
    <w:rsid w:val="004E19E2"/>
    <w:rsid w:val="004E46B0"/>
    <w:rsid w:val="004E66AB"/>
    <w:rsid w:val="004F2780"/>
    <w:rsid w:val="0050161A"/>
    <w:rsid w:val="00502325"/>
    <w:rsid w:val="00504387"/>
    <w:rsid w:val="005067CC"/>
    <w:rsid w:val="0051287D"/>
    <w:rsid w:val="00515136"/>
    <w:rsid w:val="00516426"/>
    <w:rsid w:val="0053491C"/>
    <w:rsid w:val="00540DDF"/>
    <w:rsid w:val="00541DAD"/>
    <w:rsid w:val="00543E60"/>
    <w:rsid w:val="0055710B"/>
    <w:rsid w:val="0057594E"/>
    <w:rsid w:val="00576BD8"/>
    <w:rsid w:val="00584621"/>
    <w:rsid w:val="00585F32"/>
    <w:rsid w:val="005A20E3"/>
    <w:rsid w:val="005A4064"/>
    <w:rsid w:val="005B3789"/>
    <w:rsid w:val="005C0649"/>
    <w:rsid w:val="005C3EB3"/>
    <w:rsid w:val="005C4056"/>
    <w:rsid w:val="005C4FBC"/>
    <w:rsid w:val="005D1ECC"/>
    <w:rsid w:val="005D458F"/>
    <w:rsid w:val="005D6B8E"/>
    <w:rsid w:val="005E1D8E"/>
    <w:rsid w:val="005E7D5A"/>
    <w:rsid w:val="0060071E"/>
    <w:rsid w:val="00601A65"/>
    <w:rsid w:val="00603B80"/>
    <w:rsid w:val="00606B61"/>
    <w:rsid w:val="006162BE"/>
    <w:rsid w:val="006239BA"/>
    <w:rsid w:val="0063696F"/>
    <w:rsid w:val="006369C3"/>
    <w:rsid w:val="00647877"/>
    <w:rsid w:val="00660B17"/>
    <w:rsid w:val="00670274"/>
    <w:rsid w:val="006715C9"/>
    <w:rsid w:val="006766F1"/>
    <w:rsid w:val="006920CF"/>
    <w:rsid w:val="006949F1"/>
    <w:rsid w:val="006E5698"/>
    <w:rsid w:val="006E602E"/>
    <w:rsid w:val="006F50B8"/>
    <w:rsid w:val="00700C2D"/>
    <w:rsid w:val="00702D12"/>
    <w:rsid w:val="00710AA9"/>
    <w:rsid w:val="007255DA"/>
    <w:rsid w:val="007376D1"/>
    <w:rsid w:val="00747DF5"/>
    <w:rsid w:val="007535CA"/>
    <w:rsid w:val="007579C2"/>
    <w:rsid w:val="00766A19"/>
    <w:rsid w:val="007733D3"/>
    <w:rsid w:val="00773E01"/>
    <w:rsid w:val="00784A32"/>
    <w:rsid w:val="00784DDD"/>
    <w:rsid w:val="00784F48"/>
    <w:rsid w:val="00792727"/>
    <w:rsid w:val="0079640F"/>
    <w:rsid w:val="00797C8D"/>
    <w:rsid w:val="007A3A24"/>
    <w:rsid w:val="007B3457"/>
    <w:rsid w:val="007B45D1"/>
    <w:rsid w:val="007C14F5"/>
    <w:rsid w:val="007D0E1E"/>
    <w:rsid w:val="007D5F3F"/>
    <w:rsid w:val="007E0F28"/>
    <w:rsid w:val="007F703F"/>
    <w:rsid w:val="0080263C"/>
    <w:rsid w:val="00806846"/>
    <w:rsid w:val="00812E9A"/>
    <w:rsid w:val="00813F4E"/>
    <w:rsid w:val="00816CC8"/>
    <w:rsid w:val="00833ABD"/>
    <w:rsid w:val="008447BA"/>
    <w:rsid w:val="0085434D"/>
    <w:rsid w:val="00854886"/>
    <w:rsid w:val="00856F16"/>
    <w:rsid w:val="00866BA0"/>
    <w:rsid w:val="0087071C"/>
    <w:rsid w:val="0087420F"/>
    <w:rsid w:val="00877575"/>
    <w:rsid w:val="008C5342"/>
    <w:rsid w:val="008E1D66"/>
    <w:rsid w:val="008E4E61"/>
    <w:rsid w:val="008E6D2E"/>
    <w:rsid w:val="0090283D"/>
    <w:rsid w:val="0090405D"/>
    <w:rsid w:val="00915376"/>
    <w:rsid w:val="00925C07"/>
    <w:rsid w:val="00952018"/>
    <w:rsid w:val="009528FD"/>
    <w:rsid w:val="00952BFE"/>
    <w:rsid w:val="00954368"/>
    <w:rsid w:val="0095481E"/>
    <w:rsid w:val="00961B53"/>
    <w:rsid w:val="00975B15"/>
    <w:rsid w:val="00975FE9"/>
    <w:rsid w:val="00985856"/>
    <w:rsid w:val="0099126E"/>
    <w:rsid w:val="00996EB5"/>
    <w:rsid w:val="009A3444"/>
    <w:rsid w:val="009A6E10"/>
    <w:rsid w:val="009C4FBF"/>
    <w:rsid w:val="009D3B14"/>
    <w:rsid w:val="009D5ECE"/>
    <w:rsid w:val="009F1753"/>
    <w:rsid w:val="009F70B3"/>
    <w:rsid w:val="00A001BD"/>
    <w:rsid w:val="00A22093"/>
    <w:rsid w:val="00A42C5F"/>
    <w:rsid w:val="00A62304"/>
    <w:rsid w:val="00A94335"/>
    <w:rsid w:val="00AA3AE6"/>
    <w:rsid w:val="00AA4125"/>
    <w:rsid w:val="00AB3CFD"/>
    <w:rsid w:val="00AC4846"/>
    <w:rsid w:val="00AE2D13"/>
    <w:rsid w:val="00AE3C01"/>
    <w:rsid w:val="00B02890"/>
    <w:rsid w:val="00B10040"/>
    <w:rsid w:val="00B37E60"/>
    <w:rsid w:val="00B41EC4"/>
    <w:rsid w:val="00B615E8"/>
    <w:rsid w:val="00B837A3"/>
    <w:rsid w:val="00B93B4A"/>
    <w:rsid w:val="00BA0761"/>
    <w:rsid w:val="00BB5F43"/>
    <w:rsid w:val="00BC3590"/>
    <w:rsid w:val="00BD0562"/>
    <w:rsid w:val="00BD60C9"/>
    <w:rsid w:val="00BE76AA"/>
    <w:rsid w:val="00BF77B7"/>
    <w:rsid w:val="00C003F8"/>
    <w:rsid w:val="00C01E69"/>
    <w:rsid w:val="00C04993"/>
    <w:rsid w:val="00C25536"/>
    <w:rsid w:val="00C3241B"/>
    <w:rsid w:val="00C332F0"/>
    <w:rsid w:val="00C40417"/>
    <w:rsid w:val="00C67F4C"/>
    <w:rsid w:val="00C74A97"/>
    <w:rsid w:val="00C83803"/>
    <w:rsid w:val="00C847F0"/>
    <w:rsid w:val="00C873D3"/>
    <w:rsid w:val="00C875AC"/>
    <w:rsid w:val="00C9022A"/>
    <w:rsid w:val="00C91450"/>
    <w:rsid w:val="00C91B4F"/>
    <w:rsid w:val="00C92430"/>
    <w:rsid w:val="00CA5C1F"/>
    <w:rsid w:val="00CA730E"/>
    <w:rsid w:val="00CB3FE8"/>
    <w:rsid w:val="00CD65DE"/>
    <w:rsid w:val="00CF06FD"/>
    <w:rsid w:val="00D07085"/>
    <w:rsid w:val="00D40094"/>
    <w:rsid w:val="00D43FA4"/>
    <w:rsid w:val="00D44643"/>
    <w:rsid w:val="00D54E03"/>
    <w:rsid w:val="00D5614E"/>
    <w:rsid w:val="00DA7538"/>
    <w:rsid w:val="00DD3B15"/>
    <w:rsid w:val="00DE7D35"/>
    <w:rsid w:val="00DF1D1D"/>
    <w:rsid w:val="00DF5038"/>
    <w:rsid w:val="00E03E12"/>
    <w:rsid w:val="00E1625C"/>
    <w:rsid w:val="00E17D8B"/>
    <w:rsid w:val="00E30B6A"/>
    <w:rsid w:val="00E32D87"/>
    <w:rsid w:val="00E45A1E"/>
    <w:rsid w:val="00E610DE"/>
    <w:rsid w:val="00E61347"/>
    <w:rsid w:val="00E6270F"/>
    <w:rsid w:val="00E673D9"/>
    <w:rsid w:val="00E67847"/>
    <w:rsid w:val="00E76C54"/>
    <w:rsid w:val="00E87505"/>
    <w:rsid w:val="00E957BA"/>
    <w:rsid w:val="00EA261E"/>
    <w:rsid w:val="00EA2A84"/>
    <w:rsid w:val="00EA3AE5"/>
    <w:rsid w:val="00EA51FA"/>
    <w:rsid w:val="00EB0961"/>
    <w:rsid w:val="00EB5C02"/>
    <w:rsid w:val="00EB6D1D"/>
    <w:rsid w:val="00EB7B07"/>
    <w:rsid w:val="00EC0DF2"/>
    <w:rsid w:val="00EC302E"/>
    <w:rsid w:val="00EC7F41"/>
    <w:rsid w:val="00ED0D8B"/>
    <w:rsid w:val="00ED6B12"/>
    <w:rsid w:val="00F00948"/>
    <w:rsid w:val="00F0246D"/>
    <w:rsid w:val="00F15F04"/>
    <w:rsid w:val="00F17630"/>
    <w:rsid w:val="00F23E4D"/>
    <w:rsid w:val="00F3556B"/>
    <w:rsid w:val="00F45179"/>
    <w:rsid w:val="00F54386"/>
    <w:rsid w:val="00F6347C"/>
    <w:rsid w:val="00F64770"/>
    <w:rsid w:val="00F750BA"/>
    <w:rsid w:val="00F77F89"/>
    <w:rsid w:val="00F82139"/>
    <w:rsid w:val="00F915AA"/>
    <w:rsid w:val="00F9799F"/>
    <w:rsid w:val="00FB0160"/>
    <w:rsid w:val="00FB5B54"/>
    <w:rsid w:val="00FC09EA"/>
    <w:rsid w:val="00FD1A5A"/>
    <w:rsid w:val="00FE1226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E1CFF"/>
  <w15:docId w15:val="{51DFFD0E-98E9-4E6F-8208-5B349315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BB6"/>
    <w:rPr>
      <w:rFonts w:eastAsiaTheme="minorEastAsia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333B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5FE9"/>
    <w:rPr>
      <w:color w:val="0000FF" w:themeColor="hyperlink"/>
      <w:u w:val="single"/>
    </w:rPr>
  </w:style>
  <w:style w:type="paragraph" w:customStyle="1" w:styleId="Default">
    <w:name w:val="Default"/>
    <w:rsid w:val="00E957B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615E8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3B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56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56B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tiantum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C252-05B3-4A87-BCE1-1F0D7861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Barbara Surma</cp:lastModifiedBy>
  <cp:revision>2</cp:revision>
  <cp:lastPrinted>2019-03-25T06:24:00Z</cp:lastPrinted>
  <dcterms:created xsi:type="dcterms:W3CDTF">2019-04-01T07:41:00Z</dcterms:created>
  <dcterms:modified xsi:type="dcterms:W3CDTF">2019-04-01T07:41:00Z</dcterms:modified>
</cp:coreProperties>
</file>